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0587" w14:textId="4D4C5E55" w:rsidR="00460143" w:rsidRPr="00460143" w:rsidRDefault="00460143" w:rsidP="00460143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2023 / 2024 EĞİTİM ÖĞRETİM YILINDA </w:t>
      </w:r>
      <w:r w:rsidR="000546A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ÇİVRİL </w:t>
      </w: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HALK EĞİTİMİ MERKEZİNDE GÖREV ALMAK İSTEYEN KADROLU (MEB PERSONELİ-KAMU PERSONELİ- YÜKSEKÖĞRETİM KURUMLARINDA GÖREVLİ ÖĞRETİM ÜYESİ İLE ÖĞRETİM GÖREVLİLERİ</w:t>
      </w:r>
      <w:proofErr w:type="gramStart"/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) -</w:t>
      </w:r>
      <w:proofErr w:type="gramEnd"/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ÜCRETLİ USTA ÖĞRETİCİ  ve EMEKLİ ÜCRETLİ USTA ÖĞRETİCİ BAŞVURU İLANIDIR.</w:t>
      </w:r>
    </w:p>
    <w:p w14:paraId="4A6DE163" w14:textId="6A43140A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11 Nisan 2018 tarihli Hayat Boyu Öğrenme Kurumları Yönetmeliği doğrultusunda kurumumuza 2023/2024 Eğitim Öğretim Yılında açılacak kurs programlarında görevlendirilmek üzere EK-2 ücretli usta öğretici başvuru değerlendirme formuna esas belgeler ile kadrosuz ücretli usta öğretici talepleri alınacaktır.</w:t>
      </w:r>
    </w:p>
    <w:p w14:paraId="11D95AAF" w14:textId="3D86BFA3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Başvuru işlemleri aşağıda belirtilen başvuru takvimi doğrultusunda ve aşağıda belirtilen başvuru belgeleri ile açıklamalar doğrultusunda E-DEVLET şifresi ile e-</w:t>
      </w:r>
      <w:proofErr w:type="gramStart"/>
      <w:r w:rsidRPr="00460143">
        <w:rPr>
          <w:rFonts w:ascii="Arial" w:eastAsia="Times New Roman" w:hAnsi="Arial" w:cs="Arial"/>
          <w:sz w:val="21"/>
          <w:szCs w:val="21"/>
          <w:lang w:eastAsia="tr-TR"/>
        </w:rPr>
        <w:t>yaygın  (</w:t>
      </w:r>
      <w:proofErr w:type="gramEnd"/>
      <w:r w:rsidRPr="00460143">
        <w:rPr>
          <w:rFonts w:ascii="Arial" w:eastAsia="Times New Roman" w:hAnsi="Arial" w:cs="Arial"/>
          <w:sz w:val="21"/>
          <w:szCs w:val="21"/>
          <w:lang w:eastAsia="tr-TR"/>
        </w:rPr>
        <w:t> </w:t>
      </w:r>
      <w:hyperlink r:id="rId6" w:history="1">
        <w:r w:rsidRPr="00460143">
          <w:rPr>
            <w:rFonts w:ascii="Arial" w:eastAsia="Times New Roman" w:hAnsi="Arial" w:cs="Arial"/>
            <w:sz w:val="21"/>
            <w:szCs w:val="21"/>
            <w:u w:val="single"/>
            <w:lang w:eastAsia="tr-TR"/>
          </w:rPr>
          <w:t>https://e-yaygin.meb.gov.tr</w:t>
        </w:r>
      </w:hyperlink>
      <w:r w:rsidRPr="00460143">
        <w:rPr>
          <w:rFonts w:ascii="Arial" w:eastAsia="Times New Roman" w:hAnsi="Arial" w:cs="Arial"/>
          <w:sz w:val="21"/>
          <w:szCs w:val="21"/>
          <w:lang w:eastAsia="tr-TR"/>
        </w:rPr>
        <w:t> ) sistemi üzerinden bizzat yapılacaktır. </w:t>
      </w: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İlanen duyurulur.</w:t>
      </w:r>
    </w:p>
    <w:p w14:paraId="626EB0E4" w14:textId="453FD979" w:rsidR="00460143" w:rsidRPr="00460143" w:rsidRDefault="00460143" w:rsidP="005F5839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BAŞVURU TAKVİM</w:t>
      </w:r>
      <w:r w:rsidR="005F5839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İ</w:t>
      </w:r>
    </w:p>
    <w:tbl>
      <w:tblPr>
        <w:tblW w:w="10477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8"/>
        <w:gridCol w:w="4999"/>
      </w:tblGrid>
      <w:tr w:rsidR="00460143" w:rsidRPr="00460143" w14:paraId="263EC585" w14:textId="77777777" w:rsidTr="007D467A">
        <w:trPr>
          <w:trHeight w:val="3"/>
        </w:trPr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85000E" w14:textId="77777777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DUYURU</w:t>
            </w:r>
          </w:p>
        </w:tc>
        <w:tc>
          <w:tcPr>
            <w:tcW w:w="4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600223" w14:textId="01B54194" w:rsidR="00460143" w:rsidRPr="00460143" w:rsidRDefault="00460143" w:rsidP="00460143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 TEMMUZ  2023 – 31 TEMMUZ 2023</w:t>
            </w:r>
          </w:p>
        </w:tc>
      </w:tr>
      <w:tr w:rsidR="00460143" w:rsidRPr="00460143" w14:paraId="1F11C518" w14:textId="77777777" w:rsidTr="007D467A">
        <w:trPr>
          <w:trHeight w:val="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2C39C2" w14:textId="77777777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ONLİNE E-DEVLET ÜZERİNDEN E-YAYGIN SİSTEMİNE BAŞVURULARIN ALINMASI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B0BB64" w14:textId="77777777" w:rsidR="00460143" w:rsidRPr="00460143" w:rsidRDefault="00460143" w:rsidP="00460143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AĞUSTOS 2023 – 31 AĞUSTOS 2023 SAAT 23:59 ’A KADAR</w:t>
            </w:r>
          </w:p>
        </w:tc>
      </w:tr>
      <w:tr w:rsidR="00460143" w:rsidRPr="00460143" w14:paraId="56B45D3C" w14:textId="77777777" w:rsidTr="007D467A">
        <w:trPr>
          <w:trHeight w:val="9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C2F46D" w14:textId="77777777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ONLİNE BAŞVURU YAPANLARIN EVRAKLARININ TESLİMİ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7B0BE" w14:textId="21A181FD" w:rsidR="00460143" w:rsidRPr="00460143" w:rsidRDefault="00460143" w:rsidP="00460143">
            <w:pPr>
              <w:spacing w:after="39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AĞUSTOS 2023 -1 EYLÜL 2023 TARİHLERİ ARASINDA EVRAKLAR ASILLARI İLE BİRLİKTE KURUMA GETİRİLECEKTİR.</w:t>
            </w:r>
          </w:p>
        </w:tc>
      </w:tr>
      <w:tr w:rsidR="00460143" w:rsidRPr="00460143" w14:paraId="5D04794A" w14:textId="77777777" w:rsidTr="007D467A">
        <w:trPr>
          <w:trHeight w:val="5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69BC6F" w14:textId="77777777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EVRAKLARININ KURUMUMUZCA ONAYLANMASI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6ECEE8" w14:textId="77777777" w:rsidR="00460143" w:rsidRPr="00460143" w:rsidRDefault="00460143" w:rsidP="00460143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1AĞUSTOS </w:t>
            </w:r>
            <w:proofErr w:type="gramStart"/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2023 -</w:t>
            </w:r>
            <w:proofErr w:type="gramEnd"/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5 EYLÜL 2023</w:t>
            </w:r>
          </w:p>
        </w:tc>
      </w:tr>
      <w:tr w:rsidR="00460143" w:rsidRPr="00460143" w14:paraId="2F1A5633" w14:textId="77777777" w:rsidTr="007D467A">
        <w:trPr>
          <w:trHeight w:val="3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ADF203" w14:textId="77777777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TASLAK SIRALAMANIN YAYINLANMASI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2A26AC" w14:textId="77777777" w:rsidR="00460143" w:rsidRPr="00460143" w:rsidRDefault="00460143" w:rsidP="00460143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 EYLÜL 2023</w:t>
            </w:r>
          </w:p>
        </w:tc>
      </w:tr>
      <w:tr w:rsidR="00460143" w:rsidRPr="00460143" w14:paraId="144E59EF" w14:textId="77777777" w:rsidTr="007D467A">
        <w:trPr>
          <w:trHeight w:val="3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69A178" w14:textId="77777777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İTİRAZLARIN DEĞERLENDİRİLMESİ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644240" w14:textId="77777777" w:rsidR="00460143" w:rsidRPr="00460143" w:rsidRDefault="00460143" w:rsidP="00460143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7-8 EYLÜL 2023</w:t>
            </w:r>
          </w:p>
        </w:tc>
      </w:tr>
      <w:tr w:rsidR="00460143" w:rsidRPr="00460143" w14:paraId="64108C9D" w14:textId="77777777" w:rsidTr="007D467A">
        <w:trPr>
          <w:trHeight w:val="3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DCE0A5" w14:textId="77777777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SIRALAMANIN İLANI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A2E3F8" w14:textId="77777777" w:rsidR="00460143" w:rsidRPr="00460143" w:rsidRDefault="00460143" w:rsidP="00460143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 EYLÜL 2023</w:t>
            </w:r>
          </w:p>
        </w:tc>
      </w:tr>
      <w:tr w:rsidR="00460143" w:rsidRPr="00460143" w14:paraId="3BE14A1F" w14:textId="77777777" w:rsidTr="007D467A">
        <w:trPr>
          <w:trHeight w:val="3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EF55F9" w14:textId="72520173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GÖREVLENDİRMELERİN YAPILMASI</w:t>
            </w:r>
            <w:r w:rsidR="0062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KAYMAKAMLIK OLURU ALINMASI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C223BA" w14:textId="77777777" w:rsidR="00460143" w:rsidRPr="00460143" w:rsidRDefault="00460143" w:rsidP="00460143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 EYLÜL 2023- 1 EKİM 2023</w:t>
            </w:r>
          </w:p>
        </w:tc>
      </w:tr>
      <w:tr w:rsidR="00460143" w:rsidRPr="00460143" w14:paraId="1E9D5E0A" w14:textId="77777777" w:rsidTr="007D467A">
        <w:trPr>
          <w:trHeight w:val="3"/>
        </w:trPr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E55FE7" w14:textId="77777777" w:rsidR="00460143" w:rsidRPr="00460143" w:rsidRDefault="00460143" w:rsidP="00460143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KURSLARIN BAŞLATILMASI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9CF630" w14:textId="575D5A15" w:rsidR="00460143" w:rsidRPr="00460143" w:rsidRDefault="00460143" w:rsidP="00460143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EKİM</w:t>
            </w:r>
            <w:r w:rsidR="00B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AYI İÇİNDE</w:t>
            </w:r>
          </w:p>
        </w:tc>
      </w:tr>
    </w:tbl>
    <w:p w14:paraId="67DC9505" w14:textId="355BAFDF" w:rsidR="00460143" w:rsidRPr="00460143" w:rsidRDefault="00460143" w:rsidP="00C71BBD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14:paraId="144DC393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</w:t>
      </w:r>
      <w:proofErr w:type="gramStart"/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NOT</w:t>
      </w: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:</w:t>
      </w:r>
      <w:proofErr w:type="gramEnd"/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Yükseköğretim kurumlarında görevli öğretim üyesi ile öğretim görevlileri, Milli Eğitim Bakanlığı’nda görev yapan kadrolu öğretmenler ve diğer resmi kurumlardaki kamu görevlileri, emekli olanların başvuruları E-devlet şifresi ile Milli Eğitim Bakanlığı  Hayat Boyu Öğrenme Genel Müdürlüğü E-YAYGIN ( </w:t>
      </w:r>
      <w:hyperlink r:id="rId7" w:history="1">
        <w:r w:rsidRPr="00460143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lang w:eastAsia="tr-TR"/>
          </w:rPr>
          <w:t>https://e-yaygin.meb.gov.tr</w:t>
        </w:r>
      </w:hyperlink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) sistemi üzerinden yapılması gerekmektedir. </w:t>
      </w:r>
    </w:p>
    <w:p w14:paraId="0654A151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</w:p>
    <w:p w14:paraId="77BD5BC4" w14:textId="77777777" w:rsidR="00460143" w:rsidRPr="00460143" w:rsidRDefault="00460143" w:rsidP="00460143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Ö N E M L İ DUYURULAR</w:t>
      </w:r>
    </w:p>
    <w:p w14:paraId="36766903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1-Eğitmenler, “e-yaygın” sistemine T.C. kimlik numaraları ve -e DEVLET şifreleri ile giriş yapabileceklerdir. Başvurular ‘‘e- yaygın Sistemi/Başvurular ve Usta Öğretici Başvuruları” ekranı üzerinden yapılacaktır.</w:t>
      </w:r>
    </w:p>
    <w:p w14:paraId="77A766D6" w14:textId="37146A4F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2-Başvuruların “ONAY İŞLEMİ” ise kurumun yetkilileri tarafından</w:t>
      </w:r>
      <w:r w:rsidR="007D467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yapılacaktır.</w:t>
      </w:r>
    </w:p>
    <w:p w14:paraId="6C211C45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3-Başvuruların onaylanması için istenilen evrak, belge ve bilgilerin eksiksiz bir şekilde “e -yaygın” sistemine yüklenilmesi gerekmektedir.</w:t>
      </w:r>
    </w:p>
    <w:p w14:paraId="4D467F12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4-Yüklenen belgeler asılları </w:t>
      </w:r>
      <w:proofErr w:type="gramStart"/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ile birlikte</w:t>
      </w:r>
      <w:proofErr w:type="gramEnd"/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1 Ağustos 2023 ile 1 Eylül 2023 tarihleri arasında Kuruma ibraz edilecektir. Belgelerin asılları görüldükten sonra ilgiliye verilecektir.</w:t>
      </w:r>
    </w:p>
    <w:p w14:paraId="2485C70F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5-E-yaygın sistemine belgelerinin tamamını yüklemeyen, eksik veya hatalı yükleyen eğitmenlerin başvuruları değerlendirilmeye alınmayıp </w:t>
      </w: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REDDEDİLECEKTİR.</w:t>
      </w:r>
    </w:p>
    <w:p w14:paraId="3B32450B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6-Kurumumuza Usta Öğreticilik başvurusunda bulunan eğitmenlerin; başvuru durumlarını (ONAYLANDI/REDDEDİLDİ) “e- yaygın” sistemi üzerinden kontrol etmeleri gerekmektedir.</w:t>
      </w:r>
    </w:p>
    <w:p w14:paraId="128F927D" w14:textId="4C9F91EB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7- Alanında hizmet iş deneyimi hesabında, kamu kurum ve kuruluşları ile Millî Eğitim Bakanlığına bağlı resmî ve özel kurumlarda </w:t>
      </w:r>
      <w:r w:rsidR="00596C42" w:rsidRPr="00596C4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EĞİTİCİ</w:t>
      </w:r>
      <w:r w:rsidR="00596C42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olarak çalışılan süreler dikkate alınacaktır. Hizmet döküm çizelgesinde yer alan bilgilere göre “İş Deneyimi Bilgileri” bölümüne işlenmelidir.</w:t>
      </w:r>
    </w:p>
    <w:p w14:paraId="1BAB9DB2" w14:textId="77777777" w:rsidR="000D09CF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8-Başvuru yapılan alanda açılabilecek kursla ilgili </w:t>
      </w: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Hayat Boyu Öğrenme Genel Müdürlüğümüzün </w:t>
      </w:r>
      <w:hyperlink r:id="rId8" w:history="1">
        <w:r w:rsidRPr="0046014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u w:val="single"/>
            <w:lang w:eastAsia="tr-TR"/>
          </w:rPr>
          <w:t>WEB Sitesinden</w:t>
        </w:r>
      </w:hyperlink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  </w:t>
      </w: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indirilecek kurs modül programı (özellikle programın “Eğitimciler” ile ilgili bölüm) incelendikten sonra usta öğretici başvurusu yapılacaktır.</w:t>
      </w:r>
    </w:p>
    <w:p w14:paraId="28F37092" w14:textId="59F80A2F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lastRenderedPageBreak/>
        <w:t xml:space="preserve"> Kurs verebileceğinizi belirttiğiniz alan ile ilgili bir okuldan mezun değilseniz mutlaka ustalık / yeterlik belgesi istenmektedir.</w:t>
      </w:r>
    </w:p>
    <w:p w14:paraId="1E325C7F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9- Yükseköğretim kurumlarında görevli öğretim üyesi ile öğretim görevlileri, MEB Personeli, Usta Öğretici, Kamu Personeli ve Emekli olan başvuru sahipleri bu işlemleri yapacaklardır.</w:t>
      </w:r>
    </w:p>
    <w:p w14:paraId="0D13243E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10- Kurumumuzca E-YAYGIN üzerinden planlanan kurslarda eğiticilerin eklenmesi bu sistem üzerinden yapılacağından, </w:t>
      </w: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e-yaygın sistemini kullanmak MECBURİDİR.</w:t>
      </w:r>
    </w:p>
    <w:p w14:paraId="32622987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11-E-Yaygın sisteminden yapılan başvurularda </w:t>
      </w: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Son Tarih 31 Ağustos 2023 Perşembe </w:t>
      </w:r>
      <w:proofErr w:type="gramStart"/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saat:23:59</w:t>
      </w:r>
      <w:proofErr w:type="gramEnd"/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</w:t>
      </w: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kadardır.</w:t>
      </w: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Bu tarihten sonra yapılacak başvurular veya yanlış başvurular değerlendirmeye alınmayacaktır.</w:t>
      </w:r>
    </w:p>
    <w:p w14:paraId="7ADFF30F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12</w:t>
      </w: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-E-yaygın üzerinden yapılan başvurular ön başvuru niteliğindedir. 1 Ağustos 2023 ile 1 Eylül 2023 tarihleri arasında kurumumuza getirilmesi gereken evraklarda eksiklik veya yanlış bilgi olması halinde başvuru geçersiz sayılacaktır.</w:t>
      </w:r>
    </w:p>
    <w:p w14:paraId="7C7C908A" w14:textId="635EC8AC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13-Usta öğretici görevlendirmeleri ile ilgili, usta öğretici değerlendirme </w:t>
      </w:r>
      <w:proofErr w:type="gramStart"/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formu  “</w:t>
      </w:r>
      <w:proofErr w:type="gramEnd"/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Ek-2”  de oluşan puanlara göre İ</w:t>
      </w:r>
      <w:r w:rsidR="001C1AB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lçe </w:t>
      </w: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Milli Eğitim Şube Müdürü </w:t>
      </w:r>
      <w:r w:rsidR="001C1AB0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ve okul müdürlerinin </w:t>
      </w: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başkanlığında kurulacak komisyon tarafından puan üstünlüğüne göre yapılacaktır. Onaylananların taslak sıra listesi en geç 14 Eylül 2023 Cuma günü  </w:t>
      </w:r>
      <w:hyperlink r:id="rId9" w:history="1">
        <w:r w:rsidR="000D09CF" w:rsidRPr="00460143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https://</w:t>
        </w:r>
        <w:r w:rsidR="000D09CF" w:rsidRPr="00F9390A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civrilhem</w:t>
        </w:r>
        <w:r w:rsidR="000D09CF" w:rsidRPr="00460143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.meb.k12.tr</w:t>
        </w:r>
      </w:hyperlink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 internet adresi üzerinden yayınlanacaktır.</w:t>
      </w:r>
    </w:p>
    <w:p w14:paraId="51C1F558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14-Başvurular; Hayat Boyu Öğrenme Genel Müdürlüğünün ilgili yönerge ve genelgeleri doğrultusunda değerlendirilerek, sıralama yapılacaktır. Bu sıralama dikkate alınarak kurslarımız 02 Ekim 2023 tarihinden itibaren başlayacaktır.</w:t>
      </w:r>
    </w:p>
    <w:p w14:paraId="18EE0A83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15- Sistem daha önce görev yapmış olanların eğiticiliğini iptal ettiği için; Daha önce görev yapmış olan, Yükseköğretim kurumlarında görevli öğretim üyesi ile öğretim görevlileri, MEB PERSONELİ, Kamu Görevlisi ve Ücretli Usta Öğreticilerimiz ve Emekli ücretli usta öğreticilerimizde </w:t>
      </w:r>
      <w:r w:rsidRPr="0046014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BAŞVURULARINI YENİLEMELERİ GEREKMEKTEDİR.</w:t>
      </w:r>
    </w:p>
    <w:p w14:paraId="7F15F963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16- Oryantasyon eğitimi belgesi olmayanlar başvuru esnasında belirtmeleri gerekmektedir. (Oryantasyon eğitimi olmayanlara yönelik açılacak oryantasyon eğitimine kayıtları yapılacaktır.)</w:t>
      </w:r>
    </w:p>
    <w:p w14:paraId="090D34D8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17- Evrak yüklemelerde tarayıcılar ile PDF dosyası yapılması tavsiye olunur.</w:t>
      </w:r>
    </w:p>
    <w:p w14:paraId="4FE3ED17" w14:textId="091832B9" w:rsidR="00460143" w:rsidRPr="00460143" w:rsidRDefault="00460143" w:rsidP="00C71BBD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18- Alanında hizmet iş deneyimi “Eğitici sigorta günü/360” olarak hesaplanacaktır</w:t>
      </w: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 </w:t>
      </w:r>
    </w:p>
    <w:p w14:paraId="7D524E3D" w14:textId="77777777" w:rsidR="00C71BBD" w:rsidRDefault="00C71BBD" w:rsidP="00460143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14:paraId="760B58E7" w14:textId="1976CAE4" w:rsidR="00460143" w:rsidRPr="00460143" w:rsidRDefault="00460143" w:rsidP="00460143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BAŞVURU İÇİN GEREKLİ BELGELER</w:t>
      </w:r>
    </w:p>
    <w:p w14:paraId="2C5E960C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(1 AĞUSTOS </w:t>
      </w:r>
      <w:proofErr w:type="gramStart"/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2023 -</w:t>
      </w:r>
      <w:proofErr w:type="gramEnd"/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1 EYLÜL 2023 TARİHLERİ ARASINDA EVRAKLAR GETİRİLECEKTİR.)</w:t>
      </w:r>
    </w:p>
    <w:p w14:paraId="43AF1536" w14:textId="58394F3E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Başvurularda istenilen evrakları </w:t>
      </w: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Mavi </w:t>
      </w:r>
      <w:r w:rsidR="00CF462D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t</w:t>
      </w: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elli dosya içerisinde sırasına göre </w:t>
      </w:r>
      <w:proofErr w:type="spellStart"/>
      <w:proofErr w:type="gramStart"/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diz</w:t>
      </w:r>
      <w:r w:rsidR="00596C4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i</w:t>
      </w: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lerek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>,teslim</w:t>
      </w:r>
      <w:proofErr w:type="spellEnd"/>
      <w:proofErr w:type="gramEnd"/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 edilecektir.</w:t>
      </w:r>
    </w:p>
    <w:p w14:paraId="2ECDA411" w14:textId="30BD056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1-Başvuru Formu </w:t>
      </w:r>
      <w:r w:rsidR="00A31955">
        <w:rPr>
          <w:rFonts w:ascii="Arial" w:eastAsia="Times New Roman" w:hAnsi="Arial" w:cs="Arial"/>
          <w:sz w:val="21"/>
          <w:szCs w:val="21"/>
          <w:lang w:eastAsia="tr-TR"/>
        </w:rPr>
        <w:t xml:space="preserve">kurumumuzdan 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>alınıp doldurulacaktır.)</w:t>
      </w:r>
    </w:p>
    <w:p w14:paraId="221BE5C9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2</w:t>
      </w:r>
      <w:proofErr w:type="gramStart"/>
      <w:r w:rsidRPr="00460143">
        <w:rPr>
          <w:rFonts w:ascii="Arial" w:eastAsia="Times New Roman" w:hAnsi="Arial" w:cs="Arial"/>
          <w:sz w:val="21"/>
          <w:szCs w:val="21"/>
          <w:lang w:eastAsia="tr-TR"/>
        </w:rPr>
        <w:t>-  Eğitici</w:t>
      </w:r>
      <w:proofErr w:type="gramEnd"/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 şartını taşıdığına dair belgeler: Ustalık Belgesi/ Usta Öğreticilik Belgesi / Yeterlilik Belgesi / Sertifikalar/ Antrenörlük ( Vizeleri alınmış) (Aslını da getiriniz) </w:t>
      </w:r>
    </w:p>
    <w:p w14:paraId="234B200C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3- Kimlik Fotokopisi (Aslını da getiriniz) </w:t>
      </w:r>
    </w:p>
    <w:p w14:paraId="14191F8A" w14:textId="335371F3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4- Diploma Fotokopisi (Aslını da getiriniz</w:t>
      </w:r>
      <w:r w:rsidR="004E2CB2">
        <w:rPr>
          <w:rFonts w:ascii="Arial" w:eastAsia="Times New Roman" w:hAnsi="Arial" w:cs="Arial"/>
          <w:sz w:val="21"/>
          <w:szCs w:val="21"/>
          <w:lang w:eastAsia="tr-TR"/>
        </w:rPr>
        <w:t xml:space="preserve"> e-devletten alınan belgeler hariç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>) </w:t>
      </w:r>
    </w:p>
    <w:p w14:paraId="22DBA6EF" w14:textId="2406D41E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5- Sağlık Raporu (Herhangi bir sağlık kurumundan</w:t>
      </w:r>
      <w:r w:rsidR="00F22292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F22292" w:rsidRPr="00F2229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ücretli öğretmenlik yapmasında sakınca yoktur</w:t>
      </w:r>
      <w:r w:rsidR="00F22292" w:rsidRPr="00F22292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F22292">
        <w:rPr>
          <w:rFonts w:ascii="Arial" w:eastAsia="Times New Roman" w:hAnsi="Arial" w:cs="Arial"/>
          <w:sz w:val="21"/>
          <w:szCs w:val="21"/>
          <w:lang w:eastAsia="tr-TR"/>
        </w:rPr>
        <w:t>ibareli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 alınabilir.)</w:t>
      </w:r>
    </w:p>
    <w:p w14:paraId="5F9FE255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6- Adli Sicil Kaydı- </w:t>
      </w:r>
      <w:proofErr w:type="gramStart"/>
      <w:r w:rsidRPr="00460143">
        <w:rPr>
          <w:rFonts w:ascii="Arial" w:eastAsia="Times New Roman" w:hAnsi="Arial" w:cs="Arial"/>
          <w:sz w:val="21"/>
          <w:szCs w:val="21"/>
          <w:lang w:eastAsia="tr-TR"/>
        </w:rPr>
        <w:t>( Son</w:t>
      </w:r>
      <w:proofErr w:type="gramEnd"/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 6 ay içerisinde geçerliliği olan-E-Devlet’ten Alınabiliyor)</w:t>
      </w:r>
    </w:p>
    <w:p w14:paraId="13BAC9F9" w14:textId="2397933D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7- Usta Öğretici Oryantasyon Belgesi </w:t>
      </w:r>
      <w:proofErr w:type="gramStart"/>
      <w:r w:rsidRPr="00460143">
        <w:rPr>
          <w:rFonts w:ascii="Arial" w:eastAsia="Times New Roman" w:hAnsi="Arial" w:cs="Arial"/>
          <w:sz w:val="21"/>
          <w:szCs w:val="21"/>
          <w:lang w:eastAsia="tr-TR"/>
        </w:rPr>
        <w:t>( Belgeniz</w:t>
      </w:r>
      <w:proofErr w:type="gramEnd"/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 yok ise Halk Eğitime başvuru yapınız.)-</w:t>
      </w:r>
      <w:r w:rsidR="000D09CF">
        <w:rPr>
          <w:rFonts w:ascii="Arial" w:eastAsia="Times New Roman" w:hAnsi="Arial" w:cs="Arial"/>
          <w:sz w:val="21"/>
          <w:szCs w:val="21"/>
          <w:lang w:eastAsia="tr-TR"/>
        </w:rPr>
        <w:t xml:space="preserve">      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>(Eğitim Fakültesi Mezunu ve Formasyon Eğitimi Alanlardan İstenilmemektedir.)</w:t>
      </w:r>
    </w:p>
    <w:p w14:paraId="7FE308EE" w14:textId="79CD1252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7-SGK Hizmet Dökümü</w:t>
      </w:r>
      <w:r w:rsidR="00F22292">
        <w:rPr>
          <w:rFonts w:ascii="Arial" w:eastAsia="Times New Roman" w:hAnsi="Arial" w:cs="Arial"/>
          <w:sz w:val="21"/>
          <w:szCs w:val="21"/>
          <w:lang w:eastAsia="tr-TR"/>
        </w:rPr>
        <w:t xml:space="preserve"> kurum listeli </w:t>
      </w:r>
      <w:proofErr w:type="gramStart"/>
      <w:r w:rsidR="00F22292">
        <w:rPr>
          <w:rFonts w:ascii="Arial" w:eastAsia="Times New Roman" w:hAnsi="Arial" w:cs="Arial"/>
          <w:sz w:val="21"/>
          <w:szCs w:val="21"/>
          <w:lang w:eastAsia="tr-TR"/>
        </w:rPr>
        <w:t xml:space="preserve">barkodlu 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 (</w:t>
      </w:r>
      <w:proofErr w:type="gramEnd"/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 E-Devlet’ten Alınabiliyor.)</w:t>
      </w:r>
    </w:p>
    <w:p w14:paraId="43DA8A7F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8-Erkek çalışanlar için askerlikle ilişkisinin olmadığına dair belge.</w:t>
      </w:r>
    </w:p>
    <w:p w14:paraId="320003AD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9- İş Güvenliği ve İşçi Sağlığı Sertifikası (Varsa)</w:t>
      </w:r>
    </w:p>
    <w:p w14:paraId="4599E002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10- </w:t>
      </w: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Emekliler İçin </w:t>
      </w:r>
      <w:proofErr w:type="gramStart"/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( Emekli</w:t>
      </w:r>
      <w:proofErr w:type="gramEnd"/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olduğunu gösterir belge )</w:t>
      </w:r>
    </w:p>
    <w:p w14:paraId="4FEBF338" w14:textId="2124D65F" w:rsidR="00460143" w:rsidRPr="00460143" w:rsidRDefault="00460143" w:rsidP="00460143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1</w:t>
      </w:r>
      <w:r w:rsidR="001D09D2">
        <w:rPr>
          <w:rFonts w:ascii="Arial" w:eastAsia="Times New Roman" w:hAnsi="Arial" w:cs="Arial"/>
          <w:sz w:val="21"/>
          <w:szCs w:val="21"/>
          <w:lang w:eastAsia="tr-TR"/>
        </w:rPr>
        <w:t>2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>- Görev Yeri Belgesi (Yeni Tarihli)</w:t>
      </w:r>
    </w:p>
    <w:p w14:paraId="29DE9D76" w14:textId="248CEDE6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sz w:val="21"/>
          <w:szCs w:val="21"/>
          <w:lang w:eastAsia="tr-TR"/>
        </w:rPr>
        <w:t>1</w:t>
      </w:r>
      <w:r w:rsidR="001D09D2">
        <w:rPr>
          <w:rFonts w:ascii="Arial" w:eastAsia="Times New Roman" w:hAnsi="Arial" w:cs="Arial"/>
          <w:sz w:val="21"/>
          <w:szCs w:val="21"/>
          <w:lang w:eastAsia="tr-TR"/>
        </w:rPr>
        <w:t>3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>- </w:t>
      </w: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Herhangi bir kurumda kadrolu, sözleşmeli ve hangi statüde olursa olsun çalışanlar için GÖREV BELGESİ</w:t>
      </w:r>
      <w:r w:rsidR="001D09D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.</w:t>
      </w:r>
    </w:p>
    <w:p w14:paraId="5C4B83D8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lastRenderedPageBreak/>
        <w:t> </w:t>
      </w:r>
    </w:p>
    <w:p w14:paraId="580DD65A" w14:textId="77777777" w:rsidR="00460143" w:rsidRPr="00460143" w:rsidRDefault="00460143" w:rsidP="0046014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1"/>
          <w:szCs w:val="21"/>
          <w:lang w:eastAsia="tr-TR"/>
        </w:rPr>
      </w:pPr>
      <w:proofErr w:type="gramStart"/>
      <w:r w:rsidRPr="00460143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NOT </w:t>
      </w:r>
      <w:r w:rsidRPr="00460143">
        <w:rPr>
          <w:rFonts w:ascii="Arial" w:eastAsia="Times New Roman" w:hAnsi="Arial" w:cs="Arial"/>
          <w:sz w:val="21"/>
          <w:szCs w:val="21"/>
          <w:lang w:eastAsia="tr-TR"/>
        </w:rPr>
        <w:t>:</w:t>
      </w:r>
      <w:proofErr w:type="gramEnd"/>
      <w:r w:rsidRPr="00460143">
        <w:rPr>
          <w:rFonts w:ascii="Arial" w:eastAsia="Times New Roman" w:hAnsi="Arial" w:cs="Arial"/>
          <w:sz w:val="21"/>
          <w:szCs w:val="21"/>
          <w:lang w:eastAsia="tr-TR"/>
        </w:rPr>
        <w:t xml:space="preserve"> Başvuru şartlarını taşımadığı halde gerçeğe aykırı belge düzenleyerek ve aykırı beyanda bulunarak başvuruda bulunanlar ile gerçeği gizleyerek başvuruda bulunanların başvuruları geçersiz sayılacaktır.</w:t>
      </w:r>
    </w:p>
    <w:p w14:paraId="0CC35F5F" w14:textId="0FB3145A" w:rsidR="007103B9" w:rsidRDefault="007103B9"/>
    <w:p w14:paraId="642079B7" w14:textId="4CEA4416" w:rsidR="006858D4" w:rsidRPr="006858D4" w:rsidRDefault="006858D4" w:rsidP="006858D4"/>
    <w:p w14:paraId="5242DB54" w14:textId="69E50F76" w:rsidR="006858D4" w:rsidRPr="006858D4" w:rsidRDefault="006858D4" w:rsidP="006858D4"/>
    <w:p w14:paraId="138F1BEE" w14:textId="742F28D0" w:rsidR="006858D4" w:rsidRDefault="006858D4" w:rsidP="006858D4"/>
    <w:p w14:paraId="503DABF9" w14:textId="007054C1" w:rsidR="006858D4" w:rsidRPr="006858D4" w:rsidRDefault="006858D4" w:rsidP="006858D4">
      <w:pPr>
        <w:tabs>
          <w:tab w:val="left" w:pos="7860"/>
        </w:tabs>
      </w:pPr>
      <w:r>
        <w:t xml:space="preserve">                                                                                                     </w:t>
      </w:r>
    </w:p>
    <w:sectPr w:rsidR="006858D4" w:rsidRPr="006858D4" w:rsidSect="000D09CF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B2E5" w14:textId="77777777" w:rsidR="001477E2" w:rsidRDefault="001477E2" w:rsidP="00460143">
      <w:pPr>
        <w:spacing w:after="0" w:line="240" w:lineRule="auto"/>
      </w:pPr>
      <w:r>
        <w:separator/>
      </w:r>
    </w:p>
  </w:endnote>
  <w:endnote w:type="continuationSeparator" w:id="0">
    <w:p w14:paraId="1AA3A4FE" w14:textId="77777777" w:rsidR="001477E2" w:rsidRDefault="001477E2" w:rsidP="0046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EFB1" w14:textId="77777777" w:rsidR="001477E2" w:rsidRDefault="001477E2" w:rsidP="00460143">
      <w:pPr>
        <w:spacing w:after="0" w:line="240" w:lineRule="auto"/>
      </w:pPr>
      <w:r>
        <w:separator/>
      </w:r>
    </w:p>
  </w:footnote>
  <w:footnote w:type="continuationSeparator" w:id="0">
    <w:p w14:paraId="554185E1" w14:textId="77777777" w:rsidR="001477E2" w:rsidRDefault="001477E2" w:rsidP="0046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6DAA" w14:textId="7C9C3AB6" w:rsidR="00143ED1" w:rsidRDefault="00143ED1" w:rsidP="00143ED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43"/>
    <w:rsid w:val="000546A2"/>
    <w:rsid w:val="000D09CF"/>
    <w:rsid w:val="0012721F"/>
    <w:rsid w:val="00143ED1"/>
    <w:rsid w:val="001477E2"/>
    <w:rsid w:val="001C1AB0"/>
    <w:rsid w:val="001C559E"/>
    <w:rsid w:val="001D09D2"/>
    <w:rsid w:val="00283CB3"/>
    <w:rsid w:val="00376C32"/>
    <w:rsid w:val="00386278"/>
    <w:rsid w:val="00460143"/>
    <w:rsid w:val="004C74D6"/>
    <w:rsid w:val="004E2CB2"/>
    <w:rsid w:val="00575537"/>
    <w:rsid w:val="00596C42"/>
    <w:rsid w:val="005F5839"/>
    <w:rsid w:val="00621FDA"/>
    <w:rsid w:val="006858D4"/>
    <w:rsid w:val="007103B9"/>
    <w:rsid w:val="007155E9"/>
    <w:rsid w:val="0075319B"/>
    <w:rsid w:val="007D467A"/>
    <w:rsid w:val="00853163"/>
    <w:rsid w:val="00970301"/>
    <w:rsid w:val="009A7F6E"/>
    <w:rsid w:val="00A31955"/>
    <w:rsid w:val="00B45D3E"/>
    <w:rsid w:val="00C71BBD"/>
    <w:rsid w:val="00CF462D"/>
    <w:rsid w:val="00D43458"/>
    <w:rsid w:val="00F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DCFAA"/>
  <w15:chartTrackingRefBased/>
  <w15:docId w15:val="{265582DE-832A-4CDF-8F9F-4B0D9CC7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143"/>
  </w:style>
  <w:style w:type="paragraph" w:styleId="AltBilgi">
    <w:name w:val="footer"/>
    <w:basedOn w:val="Normal"/>
    <w:link w:val="AltBilgiChar"/>
    <w:uiPriority w:val="99"/>
    <w:unhideWhenUsed/>
    <w:rsid w:val="0046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143"/>
  </w:style>
  <w:style w:type="character" w:styleId="Kpr">
    <w:name w:val="Hyperlink"/>
    <w:basedOn w:val="VarsaylanParagrafYazTipi"/>
    <w:uiPriority w:val="99"/>
    <w:unhideWhenUsed/>
    <w:rsid w:val="000D09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ogm.meb.gov.tr/modulerprograml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yaygin.meb.gov.tr/Login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yaygin.meb.gov.t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ivrilhem.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2023-08-02T07:00:00Z</dcterms:created>
  <dcterms:modified xsi:type="dcterms:W3CDTF">2023-08-02T09:04:00Z</dcterms:modified>
</cp:coreProperties>
</file>